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559" w:rsidRPr="00145559" w:rsidRDefault="00145559" w:rsidP="00145559">
      <w:pPr>
        <w:shd w:val="clear" w:color="auto" w:fill="FFFFFF"/>
        <w:spacing w:after="0" w:line="294" w:lineRule="atLeast"/>
        <w:ind w:left="-284"/>
        <w:jc w:val="center"/>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Правительство Российской Федерации</w:t>
      </w:r>
      <w:r w:rsidRPr="00145559">
        <w:rPr>
          <w:rFonts w:ascii="Times New Roman" w:eastAsia="Times New Roman" w:hAnsi="Times New Roman" w:cs="Times New Roman"/>
          <w:color w:val="383E44"/>
          <w:sz w:val="24"/>
          <w:szCs w:val="24"/>
        </w:rPr>
        <w:br/>
        <w:t>Постановление</w:t>
      </w:r>
      <w:r w:rsidRPr="00145559">
        <w:rPr>
          <w:rFonts w:ascii="Times New Roman" w:eastAsia="Times New Roman" w:hAnsi="Times New Roman" w:cs="Times New Roman"/>
          <w:color w:val="383E44"/>
          <w:sz w:val="24"/>
          <w:szCs w:val="24"/>
        </w:rPr>
        <w:br/>
        <w:t>от 10 июля 2013 г. № 582</w:t>
      </w:r>
    </w:p>
    <w:p w:rsidR="00145559" w:rsidRPr="00145559" w:rsidRDefault="00145559" w:rsidP="00145559">
      <w:pPr>
        <w:shd w:val="clear" w:color="auto" w:fill="FFFFFF"/>
        <w:spacing w:after="0" w:line="294" w:lineRule="atLeast"/>
        <w:ind w:left="-284"/>
        <w:jc w:val="center"/>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bCs/>
          <w:color w:val="383E44"/>
          <w:sz w:val="24"/>
          <w:szCs w:val="24"/>
          <w:bdr w:val="none" w:sz="0" w:space="0" w:color="auto" w:frame="1"/>
        </w:rPr>
        <w:t>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В соответствии со статьей 29 Федерального закона "Об образовании в Российской Федерации" Правительство Российской Федерации постановляет:</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1. Утвердить прилагаемые 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2. Признать утратившим силу постановление Правительства Российской Федерации от 18 апреля 2012 г. №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 17, ст. 2012).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3. Настоящее постановление вступает в силу с 1 сентября 2013 г.</w:t>
      </w:r>
    </w:p>
    <w:p w:rsidR="00145559" w:rsidRPr="00145559" w:rsidRDefault="00145559" w:rsidP="00145559">
      <w:pPr>
        <w:shd w:val="clear" w:color="auto" w:fill="FFFFFF"/>
        <w:spacing w:after="0" w:line="294" w:lineRule="atLeast"/>
        <w:ind w:left="-284"/>
        <w:jc w:val="center"/>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bCs/>
          <w:color w:val="383E44"/>
          <w:sz w:val="24"/>
          <w:szCs w:val="24"/>
          <w:bdr w:val="none" w:sz="0" w:space="0" w:color="auto" w:frame="1"/>
        </w:rPr>
        <w:t>Правила</w:t>
      </w:r>
      <w:r w:rsidRPr="00145559">
        <w:rPr>
          <w:rFonts w:ascii="Times New Roman" w:eastAsia="Times New Roman" w:hAnsi="Times New Roman" w:cs="Times New Roman"/>
          <w:b/>
          <w:bCs/>
          <w:color w:val="383E44"/>
          <w:sz w:val="24"/>
          <w:szCs w:val="24"/>
          <w:bdr w:val="none" w:sz="0" w:space="0" w:color="auto" w:frame="1"/>
        </w:rPr>
        <w:br/>
        <w:t>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Pr>
          <w:rFonts w:ascii="Times New Roman" w:eastAsia="Times New Roman" w:hAnsi="Times New Roman" w:cs="Times New Roman"/>
          <w:color w:val="383E44"/>
          <w:sz w:val="24"/>
          <w:szCs w:val="24"/>
        </w:rPr>
        <w:t xml:space="preserve">   </w:t>
      </w:r>
      <w:r w:rsidRPr="00145559">
        <w:rPr>
          <w:rFonts w:ascii="Times New Roman" w:eastAsia="Times New Roman" w:hAnsi="Times New Roman" w:cs="Times New Roman"/>
          <w:b/>
          <w:color w:val="383E44"/>
          <w:sz w:val="24"/>
          <w:szCs w:val="24"/>
        </w:rPr>
        <w:t>1.</w:t>
      </w:r>
      <w:r w:rsidRPr="00145559">
        <w:rPr>
          <w:rFonts w:ascii="Times New Roman" w:eastAsia="Times New Roman" w:hAnsi="Times New Roman" w:cs="Times New Roman"/>
          <w:color w:val="383E44"/>
          <w:sz w:val="24"/>
          <w:szCs w:val="24"/>
        </w:rPr>
        <w:t>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color w:val="383E44"/>
          <w:sz w:val="24"/>
          <w:szCs w:val="24"/>
        </w:rPr>
        <w:t xml:space="preserve">   2.</w:t>
      </w:r>
      <w:r w:rsidRPr="00145559">
        <w:rPr>
          <w:rFonts w:ascii="Times New Roman" w:eastAsia="Times New Roman" w:hAnsi="Times New Roman" w:cs="Times New Roman"/>
          <w:color w:val="383E44"/>
          <w:sz w:val="24"/>
          <w:szCs w:val="24"/>
        </w:rPr>
        <w:t> </w:t>
      </w:r>
      <w:proofErr w:type="gramStart"/>
      <w:r w:rsidRPr="00145559">
        <w:rPr>
          <w:rFonts w:ascii="Times New Roman" w:eastAsia="Times New Roman" w:hAnsi="Times New Roman" w:cs="Times New Roman"/>
          <w:color w:val="383E44"/>
          <w:sz w:val="24"/>
          <w:szCs w:val="24"/>
        </w:rPr>
        <w:t>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 по выработке и реализации государственной политики и нормативно-правовому регулированию в области обороны;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 xml:space="preserve">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w:t>
      </w:r>
      <w:proofErr w:type="gramStart"/>
      <w:r w:rsidRPr="00145559">
        <w:rPr>
          <w:rFonts w:ascii="Times New Roman" w:eastAsia="Times New Roman" w:hAnsi="Times New Roman" w:cs="Times New Roman"/>
          <w:color w:val="383E44"/>
          <w:sz w:val="24"/>
          <w:szCs w:val="24"/>
        </w:rPr>
        <w:t>контролю за</w:t>
      </w:r>
      <w:proofErr w:type="gramEnd"/>
      <w:r w:rsidRPr="00145559">
        <w:rPr>
          <w:rFonts w:ascii="Times New Roman" w:eastAsia="Times New Roman" w:hAnsi="Times New Roman" w:cs="Times New Roman"/>
          <w:color w:val="383E44"/>
          <w:sz w:val="24"/>
          <w:szCs w:val="24"/>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г) по выработке государственной политики, нормативно-правовому регулированию, контролю и надзору в сфере государственной охраны;</w:t>
      </w:r>
    </w:p>
    <w:p w:rsidR="00145559" w:rsidRPr="005B569C"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spellStart"/>
      <w:r w:rsidRPr="00145559">
        <w:rPr>
          <w:rFonts w:ascii="Times New Roman" w:eastAsia="Times New Roman" w:hAnsi="Times New Roman" w:cs="Times New Roman"/>
          <w:color w:val="383E44"/>
          <w:sz w:val="24"/>
          <w:szCs w:val="24"/>
        </w:rPr>
        <w:t>д</w:t>
      </w:r>
      <w:proofErr w:type="spellEnd"/>
      <w:r w:rsidRPr="00145559">
        <w:rPr>
          <w:rFonts w:ascii="Times New Roman" w:eastAsia="Times New Roman" w:hAnsi="Times New Roman" w:cs="Times New Roman"/>
          <w:color w:val="383E44"/>
          <w:sz w:val="24"/>
          <w:szCs w:val="24"/>
        </w:rPr>
        <w:t xml:space="preserve">)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rsidRPr="00145559">
        <w:rPr>
          <w:rFonts w:ascii="Times New Roman" w:eastAsia="Times New Roman" w:hAnsi="Times New Roman" w:cs="Times New Roman"/>
          <w:color w:val="383E44"/>
          <w:sz w:val="24"/>
          <w:szCs w:val="24"/>
        </w:rPr>
        <w:t>прекурсоров</w:t>
      </w:r>
      <w:proofErr w:type="spellEnd"/>
      <w:r w:rsidRPr="00145559">
        <w:rPr>
          <w:rFonts w:ascii="Times New Roman" w:eastAsia="Times New Roman" w:hAnsi="Times New Roman" w:cs="Times New Roman"/>
          <w:color w:val="383E44"/>
          <w:sz w:val="24"/>
          <w:szCs w:val="24"/>
        </w:rPr>
        <w:t>, а также в области противодействия их незаконному обороту. </w:t>
      </w:r>
    </w:p>
    <w:p w:rsidR="00145559" w:rsidRPr="005B569C" w:rsidRDefault="00145559" w:rsidP="00145559">
      <w:pPr>
        <w:shd w:val="clear" w:color="auto" w:fill="FFFFFF"/>
        <w:spacing w:after="0" w:line="294" w:lineRule="atLeast"/>
        <w:ind w:left="-284"/>
        <w:textAlignment w:val="baseline"/>
        <w:rPr>
          <w:rFonts w:ascii="Times New Roman" w:eastAsia="Times New Roman" w:hAnsi="Times New Roman" w:cs="Times New Roman"/>
          <w:b/>
          <w:color w:val="383E44"/>
          <w:sz w:val="24"/>
          <w:szCs w:val="24"/>
        </w:rPr>
      </w:pPr>
      <w:r w:rsidRPr="005B569C">
        <w:rPr>
          <w:rFonts w:ascii="Times New Roman" w:eastAsia="Times New Roman" w:hAnsi="Times New Roman" w:cs="Times New Roman"/>
          <w:b/>
          <w:color w:val="383E44"/>
          <w:sz w:val="24"/>
          <w:szCs w:val="24"/>
        </w:rPr>
        <w:t xml:space="preserve">   3. Образовательная организация размещает на официальном сайте: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 информацию:</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145559">
        <w:rPr>
          <w:rFonts w:ascii="Times New Roman" w:eastAsia="Times New Roman" w:hAnsi="Times New Roman" w:cs="Times New Roman"/>
          <w:color w:val="383E44"/>
          <w:sz w:val="24"/>
          <w:szCs w:val="24"/>
        </w:rPr>
        <w:t>ии и ее</w:t>
      </w:r>
      <w:proofErr w:type="gramEnd"/>
      <w:r w:rsidRPr="00145559">
        <w:rPr>
          <w:rFonts w:ascii="Times New Roman" w:eastAsia="Times New Roman" w:hAnsi="Times New Roman" w:cs="Times New Roman"/>
          <w:color w:val="383E44"/>
          <w:sz w:val="24"/>
          <w:szCs w:val="24"/>
        </w:rPr>
        <w:t xml:space="preserve"> филиалов (при наличии), режиме, графике работы, контактных телефонах и об адресах электронной почты;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структуре и об органах управления образовательной организации, в том числе: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наименование структурных подразделений (органов управления);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фамилии, имена, отчества и должности руководителей структурных подразделений;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места нахождения структурных подразделений;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lastRenderedPageBreak/>
        <w:t>адреса официальных сайтов в сети "Интернет" структурных подразделений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адреса электронной почты структурных подразделений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сведения о наличии положений о структурных подразделениях (об органах управления) с приложением копий указанных положений (при их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об уровне образования;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формах обучения;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нормативном сроке обучения;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сроке действия государственной аккредитации образовательной программы (при наличии государственной аккредитации);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об описании образовательной программы с приложением ее копии;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об учебном плане с приложением его копии;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календарном учебном графике с приложением его копии;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методических и об иных документах, разработанных образовательной организацией для обеспечения образовательного процесса;</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языках, на которых осуществляется образование (обучение);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федеральных государственных образовательных стандартах и об образовательных стандартах с приложением их копий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руководителе образовательной организации, его заместителях, руководителях филиалов образовательной организации (при их наличии), в том числе: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фамилия, имя, отчество (при наличии) руководителя, его заместителей;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должность руководителя, его заместителей;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контактные телефоны;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адрес электронной почты;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персональном составе педагогических работников с указанием уровня образования, квалификации и опыта работы, в том числе: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фамилия, имя, отчество (при наличии) работника;</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занимаемая должность (должности);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преподаваемые дисциплины;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ученая степень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ученое звание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наименование направления подготовки и (или) специальности;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данные о повышении квалификации и (или) профессиональной переподготовке (при наличии);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общий стаж работы;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стаж работы по специальности;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gramStart"/>
      <w:r w:rsidRPr="00145559">
        <w:rPr>
          <w:rFonts w:ascii="Times New Roman" w:eastAsia="Times New Roman" w:hAnsi="Times New Roman" w:cs="Times New Roman"/>
          <w:color w:val="383E44"/>
          <w:sz w:val="24"/>
          <w:szCs w:val="24"/>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 xml:space="preserve">о наличии и условиях предоставления </w:t>
      </w:r>
      <w:proofErr w:type="gramStart"/>
      <w:r w:rsidRPr="00145559">
        <w:rPr>
          <w:rFonts w:ascii="Times New Roman" w:eastAsia="Times New Roman" w:hAnsi="Times New Roman" w:cs="Times New Roman"/>
          <w:color w:val="383E44"/>
          <w:sz w:val="24"/>
          <w:szCs w:val="24"/>
        </w:rPr>
        <w:t>обучающимся</w:t>
      </w:r>
      <w:proofErr w:type="gramEnd"/>
      <w:r w:rsidRPr="00145559">
        <w:rPr>
          <w:rFonts w:ascii="Times New Roman" w:eastAsia="Times New Roman" w:hAnsi="Times New Roman" w:cs="Times New Roman"/>
          <w:color w:val="383E44"/>
          <w:sz w:val="24"/>
          <w:szCs w:val="24"/>
        </w:rPr>
        <w:t xml:space="preserve"> стипендий, мер социальной поддержки;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gramStart"/>
      <w:r w:rsidRPr="00145559">
        <w:rPr>
          <w:rFonts w:ascii="Times New Roman" w:eastAsia="Times New Roman" w:hAnsi="Times New Roman" w:cs="Times New Roman"/>
          <w:color w:val="383E44"/>
          <w:sz w:val="24"/>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lastRenderedPageBreak/>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поступлении финансовых и материальных средств и об их расходовании по итогам финансового года;</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трудоустройстве выпускников;</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б) копии: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устава образовательной организации;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лицензии на осуществление образовательной деятельности (с приложениями);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свидетельства о государственной аккредитации (с приложениями);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gramStart"/>
      <w:r w:rsidRPr="00145559">
        <w:rPr>
          <w:rFonts w:ascii="Times New Roman" w:eastAsia="Times New Roman" w:hAnsi="Times New Roman" w:cs="Times New Roman"/>
          <w:color w:val="383E44"/>
          <w:sz w:val="24"/>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локальных нормативных актов, предусмотренных частью 2 статьи 30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 xml:space="preserve">в) отчет о результатах </w:t>
      </w:r>
      <w:proofErr w:type="spellStart"/>
      <w:r w:rsidRPr="00145559">
        <w:rPr>
          <w:rFonts w:ascii="Times New Roman" w:eastAsia="Times New Roman" w:hAnsi="Times New Roman" w:cs="Times New Roman"/>
          <w:color w:val="383E44"/>
          <w:sz w:val="24"/>
          <w:szCs w:val="24"/>
        </w:rPr>
        <w:t>самообследования</w:t>
      </w:r>
      <w:proofErr w:type="spellEnd"/>
      <w:r w:rsidRPr="00145559">
        <w:rPr>
          <w:rFonts w:ascii="Times New Roman" w:eastAsia="Times New Roman" w:hAnsi="Times New Roman" w:cs="Times New Roman"/>
          <w:color w:val="383E44"/>
          <w:sz w:val="24"/>
          <w:szCs w:val="24"/>
        </w:rPr>
        <w:t>;</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spellStart"/>
      <w:r w:rsidRPr="00145559">
        <w:rPr>
          <w:rFonts w:ascii="Times New Roman" w:eastAsia="Times New Roman" w:hAnsi="Times New Roman" w:cs="Times New Roman"/>
          <w:color w:val="383E44"/>
          <w:sz w:val="24"/>
          <w:szCs w:val="24"/>
        </w:rPr>
        <w:t>д</w:t>
      </w:r>
      <w:proofErr w:type="spellEnd"/>
      <w:r w:rsidRPr="00145559">
        <w:rPr>
          <w:rFonts w:ascii="Times New Roman" w:eastAsia="Times New Roman" w:hAnsi="Times New Roman" w:cs="Times New Roman"/>
          <w:color w:val="383E44"/>
          <w:sz w:val="24"/>
          <w:szCs w:val="24"/>
        </w:rPr>
        <w:t>) предписания органов, осуществляющих государственный контроль (надзор) в сфере образования, отчеты об исполнении таких предписаний;</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color w:val="383E44"/>
          <w:sz w:val="24"/>
          <w:szCs w:val="24"/>
        </w:rPr>
        <w:t xml:space="preserve">   4</w:t>
      </w:r>
      <w:r w:rsidRPr="005B569C">
        <w:rPr>
          <w:rFonts w:ascii="Times New Roman" w:eastAsia="Times New Roman" w:hAnsi="Times New Roman" w:cs="Times New Roman"/>
          <w:b/>
          <w:color w:val="383E44"/>
          <w:sz w:val="24"/>
          <w:szCs w:val="24"/>
        </w:rPr>
        <w:t>. Образовательные организации</w:t>
      </w:r>
      <w:r w:rsidRPr="00145559">
        <w:rPr>
          <w:rFonts w:ascii="Times New Roman" w:eastAsia="Times New Roman" w:hAnsi="Times New Roman" w:cs="Times New Roman"/>
          <w:color w:val="383E44"/>
          <w:sz w:val="24"/>
          <w:szCs w:val="24"/>
        </w:rPr>
        <w:t>, реализующие общеобразовательные программы, дополнительно к информации, предусмотренной пунктом 3 настоящих Правил, указывают наименование образовательной программы.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Pr>
          <w:rFonts w:ascii="Times New Roman" w:eastAsia="Times New Roman" w:hAnsi="Times New Roman" w:cs="Times New Roman"/>
          <w:color w:val="383E44"/>
          <w:sz w:val="24"/>
          <w:szCs w:val="24"/>
        </w:rPr>
        <w:t xml:space="preserve">   </w:t>
      </w:r>
      <w:r w:rsidRPr="00145559">
        <w:rPr>
          <w:rFonts w:ascii="Times New Roman" w:eastAsia="Times New Roman" w:hAnsi="Times New Roman" w:cs="Times New Roman"/>
          <w:b/>
          <w:color w:val="383E44"/>
          <w:sz w:val="24"/>
          <w:szCs w:val="24"/>
        </w:rPr>
        <w:t>5.</w:t>
      </w:r>
      <w:r w:rsidRPr="00145559">
        <w:rPr>
          <w:rFonts w:ascii="Times New Roman" w:eastAsia="Times New Roman" w:hAnsi="Times New Roman" w:cs="Times New Roman"/>
          <w:color w:val="383E44"/>
          <w:sz w:val="24"/>
          <w:szCs w:val="24"/>
        </w:rPr>
        <w:t> </w:t>
      </w:r>
      <w:r w:rsidRPr="005B569C">
        <w:rPr>
          <w:rFonts w:ascii="Times New Roman" w:eastAsia="Times New Roman" w:hAnsi="Times New Roman" w:cs="Times New Roman"/>
          <w:b/>
          <w:color w:val="383E44"/>
          <w:sz w:val="24"/>
          <w:szCs w:val="24"/>
        </w:rPr>
        <w:t>Образовательные организации</w:t>
      </w:r>
      <w:r w:rsidRPr="00145559">
        <w:rPr>
          <w:rFonts w:ascii="Times New Roman" w:eastAsia="Times New Roman" w:hAnsi="Times New Roman" w:cs="Times New Roman"/>
          <w:color w:val="383E44"/>
          <w:sz w:val="24"/>
          <w:szCs w:val="24"/>
        </w:rPr>
        <w:t>, реализующие профессиональные образовательные программы, дополнительно к информации, предусмотренной пунктом 3 настоящих Правил, для каждой образовательной программы указывают:</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 уровень образования;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б) код и наименование профессии, специальности, направления подготовки;</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в) информацию:</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proofErr w:type="gramStart"/>
      <w:r w:rsidRPr="00145559">
        <w:rPr>
          <w:rFonts w:ascii="Times New Roman" w:eastAsia="Times New Roman" w:hAnsi="Times New Roman" w:cs="Times New Roman"/>
          <w:color w:val="383E44"/>
          <w:sz w:val="24"/>
          <w:szCs w:val="24"/>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145559">
        <w:rPr>
          <w:rFonts w:ascii="Times New Roman" w:eastAsia="Times New Roman" w:hAnsi="Times New Roman" w:cs="Times New Roman"/>
          <w:color w:val="383E44"/>
          <w:sz w:val="24"/>
          <w:szCs w:val="24"/>
        </w:rPr>
        <w:t xml:space="preserve"> вступительным испытаниям, а также о результатах перевода, восстановления и отчисления.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Pr>
          <w:rFonts w:ascii="Times New Roman" w:eastAsia="Times New Roman" w:hAnsi="Times New Roman" w:cs="Times New Roman"/>
          <w:color w:val="383E44"/>
          <w:sz w:val="24"/>
          <w:szCs w:val="24"/>
        </w:rPr>
        <w:t xml:space="preserve">   </w:t>
      </w:r>
      <w:r w:rsidRPr="00145559">
        <w:rPr>
          <w:rFonts w:ascii="Times New Roman" w:eastAsia="Times New Roman" w:hAnsi="Times New Roman" w:cs="Times New Roman"/>
          <w:b/>
          <w:color w:val="383E44"/>
          <w:sz w:val="24"/>
          <w:szCs w:val="24"/>
        </w:rPr>
        <w:t>6.</w:t>
      </w:r>
      <w:r w:rsidRPr="00145559">
        <w:rPr>
          <w:rFonts w:ascii="Times New Roman" w:eastAsia="Times New Roman" w:hAnsi="Times New Roman" w:cs="Times New Roman"/>
          <w:color w:val="383E44"/>
          <w:sz w:val="24"/>
          <w:szCs w:val="24"/>
        </w:rPr>
        <w:t> </w:t>
      </w:r>
      <w:r w:rsidRPr="005B569C">
        <w:rPr>
          <w:rFonts w:ascii="Times New Roman" w:eastAsia="Times New Roman" w:hAnsi="Times New Roman" w:cs="Times New Roman"/>
          <w:b/>
          <w:color w:val="383E44"/>
          <w:sz w:val="24"/>
          <w:szCs w:val="24"/>
        </w:rPr>
        <w:t>Образовательная организация</w:t>
      </w:r>
      <w:r w:rsidRPr="00145559">
        <w:rPr>
          <w:rFonts w:ascii="Times New Roman" w:eastAsia="Times New Roman" w:hAnsi="Times New Roman" w:cs="Times New Roman"/>
          <w:color w:val="383E44"/>
          <w:sz w:val="24"/>
          <w:szCs w:val="24"/>
        </w:rPr>
        <w:t xml:space="preserve"> обновляет сведения, указанные в пунктах 3 - 5 настоящих Правил, не позднее 10 рабочих дней после их изменений.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color w:val="383E44"/>
          <w:sz w:val="24"/>
          <w:szCs w:val="24"/>
        </w:rPr>
        <w:t xml:space="preserve">   7.</w:t>
      </w:r>
      <w:r w:rsidRPr="00145559">
        <w:rPr>
          <w:rFonts w:ascii="Times New Roman" w:eastAsia="Times New Roman" w:hAnsi="Times New Roman" w:cs="Times New Roman"/>
          <w:color w:val="383E44"/>
          <w:sz w:val="24"/>
          <w:szCs w:val="24"/>
        </w:rPr>
        <w:t> </w:t>
      </w:r>
      <w:r w:rsidRPr="005B569C">
        <w:rPr>
          <w:rFonts w:ascii="Times New Roman" w:eastAsia="Times New Roman" w:hAnsi="Times New Roman" w:cs="Times New Roman"/>
          <w:b/>
          <w:color w:val="383E44"/>
          <w:sz w:val="24"/>
          <w:szCs w:val="24"/>
        </w:rPr>
        <w:t>Пользователю официального сайта</w:t>
      </w:r>
      <w:r w:rsidRPr="00145559">
        <w:rPr>
          <w:rFonts w:ascii="Times New Roman" w:eastAsia="Times New Roman" w:hAnsi="Times New Roman" w:cs="Times New Roman"/>
          <w:color w:val="383E44"/>
          <w:sz w:val="24"/>
          <w:szCs w:val="24"/>
        </w:rPr>
        <w:t xml:space="preserve">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color w:val="383E44"/>
          <w:sz w:val="24"/>
          <w:szCs w:val="24"/>
        </w:rPr>
        <w:t xml:space="preserve">   8.</w:t>
      </w:r>
      <w:r w:rsidRPr="00145559">
        <w:rPr>
          <w:rFonts w:ascii="Times New Roman" w:eastAsia="Times New Roman" w:hAnsi="Times New Roman" w:cs="Times New Roman"/>
          <w:color w:val="383E44"/>
          <w:sz w:val="24"/>
          <w:szCs w:val="24"/>
        </w:rPr>
        <w:t> </w:t>
      </w:r>
      <w:proofErr w:type="gramStart"/>
      <w:r w:rsidRPr="00145559">
        <w:rPr>
          <w:rFonts w:ascii="Times New Roman" w:eastAsia="Times New Roman" w:hAnsi="Times New Roman" w:cs="Times New Roman"/>
          <w:color w:val="383E44"/>
          <w:sz w:val="24"/>
          <w:szCs w:val="24"/>
        </w:rPr>
        <w:t>Информация, указанная в пунктах 3 - 5 настоящих Правил,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 </w:t>
      </w:r>
      <w:proofErr w:type="gramEnd"/>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b/>
          <w:color w:val="383E44"/>
          <w:sz w:val="24"/>
          <w:szCs w:val="24"/>
        </w:rPr>
        <w:lastRenderedPageBreak/>
        <w:t xml:space="preserve">    9</w:t>
      </w:r>
      <w:r w:rsidRPr="005B569C">
        <w:rPr>
          <w:rFonts w:ascii="Times New Roman" w:eastAsia="Times New Roman" w:hAnsi="Times New Roman" w:cs="Times New Roman"/>
          <w:b/>
          <w:color w:val="383E44"/>
          <w:sz w:val="24"/>
          <w:szCs w:val="24"/>
          <w:u w:val="single"/>
        </w:rPr>
        <w:t>.</w:t>
      </w:r>
      <w:r w:rsidRPr="005B569C">
        <w:rPr>
          <w:rFonts w:ascii="Times New Roman" w:eastAsia="Times New Roman" w:hAnsi="Times New Roman" w:cs="Times New Roman"/>
          <w:color w:val="383E44"/>
          <w:sz w:val="24"/>
          <w:szCs w:val="24"/>
          <w:u w:val="single"/>
        </w:rPr>
        <w:t>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w:t>
      </w:r>
      <w:r w:rsidRPr="00145559">
        <w:rPr>
          <w:rFonts w:ascii="Times New Roman" w:eastAsia="Times New Roman" w:hAnsi="Times New Roman" w:cs="Times New Roman"/>
          <w:color w:val="383E44"/>
          <w:sz w:val="24"/>
          <w:szCs w:val="24"/>
        </w:rPr>
        <w:t>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Pr>
          <w:rFonts w:ascii="Times New Roman" w:eastAsia="Times New Roman" w:hAnsi="Times New Roman" w:cs="Times New Roman"/>
          <w:color w:val="383E44"/>
          <w:sz w:val="24"/>
          <w:szCs w:val="24"/>
        </w:rPr>
        <w:t xml:space="preserve">   </w:t>
      </w:r>
      <w:r w:rsidRPr="00145559">
        <w:rPr>
          <w:rFonts w:ascii="Times New Roman" w:eastAsia="Times New Roman" w:hAnsi="Times New Roman" w:cs="Times New Roman"/>
          <w:b/>
          <w:color w:val="383E44"/>
          <w:sz w:val="24"/>
          <w:szCs w:val="24"/>
        </w:rPr>
        <w:t>10.</w:t>
      </w:r>
      <w:r w:rsidRPr="00145559">
        <w:rPr>
          <w:rFonts w:ascii="Times New Roman" w:eastAsia="Times New Roman" w:hAnsi="Times New Roman" w:cs="Times New Roman"/>
          <w:color w:val="383E44"/>
          <w:sz w:val="24"/>
          <w:szCs w:val="24"/>
        </w:rPr>
        <w:t> Технологические и программные средства, которые используются для функционирования официального сайта, должны обеспечивать:</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б) защиту информации от уничтожения, модификации и блокирования доступа к ней, а также иных неправомерных действий в отношении нее;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в) возможность копирования информации на резервный носитель, обеспечивающий ее восстановление;</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sidRPr="00145559">
        <w:rPr>
          <w:rFonts w:ascii="Times New Roman" w:eastAsia="Times New Roman" w:hAnsi="Times New Roman" w:cs="Times New Roman"/>
          <w:color w:val="383E44"/>
          <w:sz w:val="24"/>
          <w:szCs w:val="24"/>
        </w:rPr>
        <w:t>г) защиту от копирования авторских материалов. </w:t>
      </w:r>
    </w:p>
    <w:p w:rsidR="00145559" w:rsidRPr="00145559" w:rsidRDefault="00145559" w:rsidP="00145559">
      <w:pPr>
        <w:shd w:val="clear" w:color="auto" w:fill="FFFFFF"/>
        <w:spacing w:after="0" w:line="294" w:lineRule="atLeast"/>
        <w:ind w:left="-284"/>
        <w:textAlignment w:val="baseline"/>
        <w:rPr>
          <w:rFonts w:ascii="Times New Roman" w:eastAsia="Times New Roman" w:hAnsi="Times New Roman" w:cs="Times New Roman"/>
          <w:color w:val="383E44"/>
          <w:sz w:val="24"/>
          <w:szCs w:val="24"/>
        </w:rPr>
      </w:pPr>
      <w:r>
        <w:rPr>
          <w:rFonts w:ascii="Times New Roman" w:eastAsia="Times New Roman" w:hAnsi="Times New Roman" w:cs="Times New Roman"/>
          <w:color w:val="383E44"/>
          <w:sz w:val="24"/>
          <w:szCs w:val="24"/>
        </w:rPr>
        <w:t xml:space="preserve">   </w:t>
      </w:r>
      <w:r w:rsidRPr="00145559">
        <w:rPr>
          <w:rFonts w:ascii="Times New Roman" w:eastAsia="Times New Roman" w:hAnsi="Times New Roman" w:cs="Times New Roman"/>
          <w:b/>
          <w:color w:val="383E44"/>
          <w:sz w:val="24"/>
          <w:szCs w:val="24"/>
        </w:rPr>
        <w:t>11.</w:t>
      </w:r>
      <w:r w:rsidRPr="00145559">
        <w:rPr>
          <w:rFonts w:ascii="Times New Roman" w:eastAsia="Times New Roman" w:hAnsi="Times New Roman" w:cs="Times New Roman"/>
          <w:color w:val="383E44"/>
          <w:sz w:val="24"/>
          <w:szCs w:val="24"/>
        </w:rPr>
        <w:t>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p w:rsidR="000D1763" w:rsidRPr="00145559" w:rsidRDefault="000D1763" w:rsidP="00145559">
      <w:pPr>
        <w:spacing w:after="0"/>
        <w:ind w:left="-284"/>
        <w:rPr>
          <w:rFonts w:ascii="Times New Roman" w:hAnsi="Times New Roman" w:cs="Times New Roman"/>
          <w:sz w:val="24"/>
          <w:szCs w:val="24"/>
        </w:rPr>
      </w:pPr>
    </w:p>
    <w:sectPr w:rsidR="000D1763" w:rsidRPr="00145559" w:rsidSect="00145559">
      <w:pgSz w:w="11906" w:h="16838"/>
      <w:pgMar w:top="426" w:right="424"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5559"/>
    <w:rsid w:val="000D1763"/>
    <w:rsid w:val="00145559"/>
    <w:rsid w:val="005B569C"/>
    <w:rsid w:val="00C121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1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55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45559"/>
  </w:style>
</w:styles>
</file>

<file path=word/webSettings.xml><?xml version="1.0" encoding="utf-8"?>
<w:webSettings xmlns:r="http://schemas.openxmlformats.org/officeDocument/2006/relationships" xmlns:w="http://schemas.openxmlformats.org/wordprocessingml/2006/main">
  <w:divs>
    <w:div w:id="3947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1750</Words>
  <Characters>9979</Characters>
  <Application>Microsoft Office Word</Application>
  <DocSecurity>0</DocSecurity>
  <Lines>83</Lines>
  <Paragraphs>23</Paragraphs>
  <ScaleCrop>false</ScaleCrop>
  <Company/>
  <LinksUpToDate>false</LinksUpToDate>
  <CharactersWithSpaces>11706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5</cp:revision>
  <dcterms:created xsi:type="dcterms:W3CDTF">2016-01-27T10:09:00Z</dcterms:created>
  <dcterms:modified xsi:type="dcterms:W3CDTF">2016-01-27T10:33:00Z</dcterms:modified>
</cp:coreProperties>
</file>